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9FD76" w14:textId="344C784F" w:rsidR="00E868A2" w:rsidRPr="005E0311" w:rsidRDefault="00E868A2" w:rsidP="005E0311">
      <w:pPr>
        <w:pStyle w:val="Normal1"/>
        <w:adjustRightInd w:val="0"/>
        <w:snapToGrid w:val="0"/>
        <w:spacing w:line="480" w:lineRule="auto"/>
        <w:rPr>
          <w:rFonts w:ascii="Palatino Linotype" w:hAnsi="Palatino Linotype"/>
          <w:b/>
          <w:color w:val="auto"/>
          <w:sz w:val="20"/>
          <w:szCs w:val="20"/>
          <w:lang w:val="en-US"/>
        </w:rPr>
      </w:pPr>
      <w:r w:rsidRPr="005E0311">
        <w:rPr>
          <w:rFonts w:ascii="Palatino Linotype" w:hAnsi="Palatino Linotype"/>
          <w:b/>
          <w:color w:val="auto"/>
          <w:sz w:val="20"/>
          <w:szCs w:val="20"/>
          <w:lang w:val="en-US"/>
        </w:rPr>
        <w:t>Supplementary Material S</w:t>
      </w:r>
      <w:r w:rsidR="00DA510E" w:rsidRPr="005E0311">
        <w:rPr>
          <w:rFonts w:ascii="Palatino Linotype" w:hAnsi="Palatino Linotype"/>
          <w:b/>
          <w:color w:val="auto"/>
          <w:sz w:val="20"/>
          <w:szCs w:val="20"/>
          <w:lang w:val="en-US"/>
        </w:rPr>
        <w:t>1</w:t>
      </w:r>
    </w:p>
    <w:p w14:paraId="30984198" w14:textId="5C193FDB" w:rsidR="00586A69" w:rsidRPr="005E0311" w:rsidRDefault="00586A69" w:rsidP="005E0311">
      <w:pPr>
        <w:pStyle w:val="Normal1"/>
        <w:adjustRightInd w:val="0"/>
        <w:snapToGrid w:val="0"/>
        <w:spacing w:line="480" w:lineRule="auto"/>
        <w:rPr>
          <w:rFonts w:ascii="Palatino Linotype" w:hAnsi="Palatino Linotype"/>
          <w:b/>
          <w:color w:val="auto"/>
          <w:sz w:val="20"/>
          <w:szCs w:val="20"/>
          <w:lang w:val="en-US"/>
        </w:rPr>
      </w:pPr>
      <w:r w:rsidRPr="005E0311">
        <w:rPr>
          <w:rFonts w:ascii="Palatino Linotype" w:hAnsi="Palatino Linotype"/>
          <w:b/>
          <w:color w:val="auto"/>
          <w:sz w:val="20"/>
          <w:szCs w:val="20"/>
          <w:lang w:val="en-US"/>
        </w:rPr>
        <w:t>TEMPO Health Library</w:t>
      </w:r>
    </w:p>
    <w:p w14:paraId="00E2E474" w14:textId="7F5171CD" w:rsidR="003D2C6C" w:rsidRPr="005E0311" w:rsidRDefault="003D2C6C" w:rsidP="005E0311">
      <w:pPr>
        <w:pStyle w:val="MDPI52figure"/>
      </w:pPr>
      <w:r w:rsidRPr="005E0311">
        <w:rPr>
          <w:noProof/>
        </w:rPr>
        <w:drawing>
          <wp:inline distT="0" distB="0" distL="0" distR="0" wp14:anchorId="5306E32C" wp14:editId="4A45FF00">
            <wp:extent cx="4457700" cy="5162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" t="850" b="-1"/>
                    <a:stretch/>
                  </pic:blipFill>
                  <pic:spPr bwMode="auto">
                    <a:xfrm>
                      <a:off x="0" y="0"/>
                      <a:ext cx="4459083" cy="516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30C086" w14:textId="0B358679" w:rsidR="003D2C6C" w:rsidRPr="005E0311" w:rsidRDefault="005E0311" w:rsidP="00881EE6">
      <w:pPr>
        <w:pStyle w:val="MDPI41tablecaption"/>
        <w:rPr>
          <w:b/>
        </w:rPr>
      </w:pPr>
      <w:r w:rsidRPr="00881EE6">
        <w:rPr>
          <w:b/>
        </w:rPr>
        <w:t xml:space="preserve">Figure 1. </w:t>
      </w:r>
      <w:r w:rsidR="00FF0CAF" w:rsidRPr="005E0311">
        <w:t>TEMPO Health Library landing page. This illustrates the different topics and organization of information contained in the health library</w:t>
      </w:r>
      <w:r w:rsidR="00AB615A" w:rsidRPr="005E0311">
        <w:t>.</w:t>
      </w:r>
      <w:r w:rsidR="006D29D1" w:rsidRPr="005E0311">
        <w:rPr>
          <w:b/>
        </w:rPr>
        <w:br w:type="page"/>
      </w:r>
      <w:r w:rsidR="00881EE6">
        <w:rPr>
          <w:b/>
          <w:iCs/>
          <w:sz w:val="20"/>
        </w:rPr>
        <w:lastRenderedPageBreak/>
        <w:t xml:space="preserve">Table 1. </w:t>
      </w:r>
      <w:r w:rsidR="006D29D1" w:rsidRPr="005E0311">
        <w:rPr>
          <w:iCs/>
          <w:sz w:val="20"/>
        </w:rPr>
        <w:t>TEMPO Health Library Topics of the 45 Factsheets</w:t>
      </w:r>
      <w:r>
        <w:rPr>
          <w:iCs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5"/>
        <w:gridCol w:w="2811"/>
        <w:gridCol w:w="2857"/>
      </w:tblGrid>
      <w:tr w:rsidR="00C4771E" w:rsidRPr="005E0311" w14:paraId="7C6610ED" w14:textId="77777777" w:rsidTr="00C4771E">
        <w:tc>
          <w:tcPr>
            <w:tcW w:w="0" w:type="auto"/>
          </w:tcPr>
          <w:p w14:paraId="7B56AB7B" w14:textId="404FF4CA" w:rsidR="003D2C6C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Communicating with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Your Health Care Team 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6)</w:t>
            </w:r>
          </w:p>
        </w:tc>
        <w:tc>
          <w:tcPr>
            <w:tcW w:w="0" w:type="auto"/>
          </w:tcPr>
          <w:p w14:paraId="46FD8B43" w14:textId="5B381EEA" w:rsidR="006D29D1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Treatment Decision Making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6)</w:t>
            </w:r>
          </w:p>
        </w:tc>
        <w:tc>
          <w:tcPr>
            <w:tcW w:w="0" w:type="auto"/>
          </w:tcPr>
          <w:p w14:paraId="07D473AB" w14:textId="085B9CF0" w:rsidR="003D2C6C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Dealing with Stress and Worry 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5)</w:t>
            </w:r>
          </w:p>
        </w:tc>
      </w:tr>
      <w:tr w:rsidR="003D2C6C" w:rsidRPr="005E0311" w14:paraId="29B75F40" w14:textId="77777777" w:rsidTr="00C4771E">
        <w:tc>
          <w:tcPr>
            <w:tcW w:w="0" w:type="auto"/>
          </w:tcPr>
          <w:p w14:paraId="72A461EF" w14:textId="1805D521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1.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Knowing what to expect after a cancer diagnosis or treatment</w:t>
            </w:r>
          </w:p>
          <w:p w14:paraId="274E082F" w14:textId="7065CCC6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2.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Asking questions to the health care team</w:t>
            </w:r>
          </w:p>
          <w:p w14:paraId="779CBE60" w14:textId="2AC60398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3.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Knowing the role of the different health professionals involved</w:t>
            </w:r>
          </w:p>
          <w:p w14:paraId="534057C5" w14:textId="2A8D0A1D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4.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Understanding what the health care professionals are telling us</w:t>
            </w:r>
          </w:p>
          <w:p w14:paraId="6673F3CF" w14:textId="1CEC1F9C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5.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Having our main concerns addressed during appointments</w:t>
            </w:r>
          </w:p>
          <w:p w14:paraId="095D44D6" w14:textId="1DC7ACE1" w:rsidR="003D2C6C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6.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Telling the health care professionals what is going on</w:t>
            </w:r>
          </w:p>
        </w:tc>
        <w:tc>
          <w:tcPr>
            <w:tcW w:w="0" w:type="auto"/>
          </w:tcPr>
          <w:p w14:paraId="5A268A27" w14:textId="11829FCB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1.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Making decisions about treatment</w:t>
            </w:r>
          </w:p>
          <w:p w14:paraId="138ECDCA" w14:textId="5A0940A0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2.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We </w:t>
            </w:r>
            <w:proofErr w:type="gramStart"/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don't</w:t>
            </w:r>
            <w:proofErr w:type="gramEnd"/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 have enough options</w:t>
            </w:r>
          </w:p>
          <w:p w14:paraId="68798D21" w14:textId="52E53FC6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3.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Don't understand enough</w:t>
            </w:r>
          </w:p>
          <w:p w14:paraId="1A282786" w14:textId="58822245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4.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Telling the health care team which decisions we want</w:t>
            </w:r>
          </w:p>
          <w:p w14:paraId="1180EED0" w14:textId="5AFC3096" w:rsidR="006D29D1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5.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Feeling pressured to make decisions</w:t>
            </w:r>
          </w:p>
          <w:p w14:paraId="1A565EB5" w14:textId="3F984151" w:rsidR="003D2C6C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6.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Managing stress due to treatment-related delays</w:t>
            </w:r>
          </w:p>
        </w:tc>
        <w:tc>
          <w:tcPr>
            <w:tcW w:w="0" w:type="auto"/>
          </w:tcPr>
          <w:p w14:paraId="7E7C019E" w14:textId="3D82ADE9" w:rsidR="006D29D1" w:rsidRPr="005E0311" w:rsidRDefault="004D424A" w:rsidP="005E0311">
            <w:pPr>
              <w:pBdr>
                <w:bar w:val="single" w:sz="4" w:color="auto"/>
              </w:pBd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1. </w:t>
            </w:r>
            <w:r w:rsidR="006D29D1" w:rsidRPr="005E0311">
              <w:rPr>
                <w:rFonts w:ascii="Palatino Linotype" w:hAnsi="Palatino Linotype"/>
                <w:sz w:val="20"/>
                <w:szCs w:val="20"/>
              </w:rPr>
              <w:t>Feeling tense, anger or stress</w:t>
            </w:r>
          </w:p>
          <w:p w14:paraId="76570F9E" w14:textId="741903DF" w:rsidR="006D29D1" w:rsidRPr="005E0311" w:rsidRDefault="004D424A" w:rsidP="005E0311">
            <w:pPr>
              <w:pBdr>
                <w:bar w:val="single" w:sz="4" w:color="auto"/>
              </w:pBd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2. </w:t>
            </w:r>
            <w:r w:rsidR="006D29D1" w:rsidRPr="005E0311">
              <w:rPr>
                <w:rFonts w:ascii="Palatino Linotype" w:hAnsi="Palatino Linotype"/>
                <w:sz w:val="20"/>
                <w:szCs w:val="20"/>
              </w:rPr>
              <w:t>Feeling worried or uncertain</w:t>
            </w:r>
          </w:p>
          <w:p w14:paraId="04FF1F1B" w14:textId="6C9D52F1" w:rsidR="006D29D1" w:rsidRPr="005E0311" w:rsidRDefault="004D424A" w:rsidP="005E0311">
            <w:pPr>
              <w:pBdr>
                <w:bar w:val="single" w:sz="4" w:color="auto"/>
              </w:pBd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3. </w:t>
            </w:r>
            <w:r w:rsidR="006D29D1" w:rsidRPr="005E0311">
              <w:rPr>
                <w:rFonts w:ascii="Palatino Linotype" w:hAnsi="Palatino Linotype"/>
                <w:sz w:val="20"/>
                <w:szCs w:val="20"/>
              </w:rPr>
              <w:t xml:space="preserve">Feeling sad, </w:t>
            </w:r>
            <w:proofErr w:type="gramStart"/>
            <w:r w:rsidR="006D29D1" w:rsidRPr="005E0311">
              <w:rPr>
                <w:rFonts w:ascii="Palatino Linotype" w:hAnsi="Palatino Linotype"/>
                <w:sz w:val="20"/>
                <w:szCs w:val="20"/>
              </w:rPr>
              <w:t>down</w:t>
            </w:r>
            <w:proofErr w:type="gramEnd"/>
            <w:r w:rsidR="006D29D1" w:rsidRPr="005E0311">
              <w:rPr>
                <w:rFonts w:ascii="Palatino Linotype" w:hAnsi="Palatino Linotype"/>
                <w:sz w:val="20"/>
                <w:szCs w:val="20"/>
              </w:rPr>
              <w:t xml:space="preserve"> or isolated</w:t>
            </w:r>
          </w:p>
          <w:p w14:paraId="4A590847" w14:textId="3B07D8A1" w:rsidR="006D29D1" w:rsidRPr="005E0311" w:rsidRDefault="004D424A" w:rsidP="005E0311">
            <w:pPr>
              <w:pBdr>
                <w:bar w:val="single" w:sz="4" w:color="auto"/>
              </w:pBd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4. </w:t>
            </w:r>
            <w:r w:rsidR="006D29D1" w:rsidRPr="005E0311">
              <w:rPr>
                <w:rFonts w:ascii="Palatino Linotype" w:hAnsi="Palatino Linotype"/>
                <w:sz w:val="20"/>
                <w:szCs w:val="20"/>
              </w:rPr>
              <w:t>Feeling unmotivated or low on energy</w:t>
            </w:r>
          </w:p>
          <w:p w14:paraId="549F71D8" w14:textId="1F98C23B" w:rsidR="006D29D1" w:rsidRPr="005E0311" w:rsidRDefault="004D424A" w:rsidP="005E0311">
            <w:pPr>
              <w:pBdr>
                <w:bar w:val="single" w:sz="4" w:color="auto"/>
              </w:pBd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5. </w:t>
            </w:r>
            <w:r w:rsidR="006D29D1" w:rsidRPr="005E0311">
              <w:rPr>
                <w:rFonts w:ascii="Palatino Linotype" w:hAnsi="Palatino Linotype"/>
                <w:sz w:val="20"/>
                <w:szCs w:val="20"/>
              </w:rPr>
              <w:t>Feeling overwhelmed</w:t>
            </w:r>
          </w:p>
          <w:p w14:paraId="03DF5473" w14:textId="77777777" w:rsidR="003D2C6C" w:rsidRPr="005E0311" w:rsidRDefault="003D2C6C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</w:tr>
      <w:tr w:rsidR="003D2C6C" w:rsidRPr="005E0311" w14:paraId="355DADFC" w14:textId="77777777" w:rsidTr="00C4771E">
        <w:tc>
          <w:tcPr>
            <w:tcW w:w="0" w:type="auto"/>
          </w:tcPr>
          <w:p w14:paraId="7ACDD8D0" w14:textId="4B6306D8" w:rsidR="003D2C6C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Supporting Each Other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6)</w:t>
            </w:r>
          </w:p>
        </w:tc>
        <w:tc>
          <w:tcPr>
            <w:tcW w:w="0" w:type="auto"/>
          </w:tcPr>
          <w:p w14:paraId="4603971A" w14:textId="70E2A349" w:rsidR="003D2C6C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Getting the </w:t>
            </w:r>
            <w:proofErr w:type="gramStart"/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Support</w:t>
            </w:r>
            <w:proofErr w:type="gramEnd"/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You N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eed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7)</w:t>
            </w:r>
          </w:p>
        </w:tc>
        <w:tc>
          <w:tcPr>
            <w:tcW w:w="0" w:type="auto"/>
          </w:tcPr>
          <w:p w14:paraId="12C89DE2" w14:textId="52717B6F" w:rsidR="003D2C6C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Wanting to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Feel 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more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Fit 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and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Healthy 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8)</w:t>
            </w:r>
          </w:p>
        </w:tc>
      </w:tr>
      <w:tr w:rsidR="006D29D1" w:rsidRPr="005E0311" w14:paraId="7D335DF9" w14:textId="77777777" w:rsidTr="00C4771E">
        <w:tc>
          <w:tcPr>
            <w:tcW w:w="0" w:type="auto"/>
          </w:tcPr>
          <w:p w14:paraId="65E86FF1" w14:textId="197E3761" w:rsidR="006D29D1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1.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Helping each other feel better</w:t>
            </w:r>
          </w:p>
          <w:p w14:paraId="211B50C3" w14:textId="37BFCE0E" w:rsidR="006D29D1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2.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Talking about the hard stuff</w:t>
            </w:r>
          </w:p>
          <w:p w14:paraId="2FF60502" w14:textId="3601D852" w:rsidR="006D29D1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3.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Dealing with conflict</w:t>
            </w:r>
          </w:p>
          <w:p w14:paraId="0C2AF219" w14:textId="478CA82F" w:rsidR="006D29D1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4.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Stressed by the changes in our roles and responsibilities</w:t>
            </w:r>
          </w:p>
          <w:p w14:paraId="669670C9" w14:textId="03A8B599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5.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Feeling less connected to each other</w:t>
            </w:r>
          </w:p>
          <w:p w14:paraId="3471C8B4" w14:textId="627DAF20" w:rsidR="006D29D1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iCs/>
                <w:sz w:val="20"/>
                <w:szCs w:val="20"/>
              </w:rPr>
              <w:t xml:space="preserve">6. </w:t>
            </w:r>
            <w:r w:rsidR="006D29D1" w:rsidRPr="005E0311">
              <w:rPr>
                <w:rFonts w:ascii="Palatino Linotype" w:hAnsi="Palatino Linotype"/>
                <w:iCs/>
                <w:sz w:val="20"/>
                <w:szCs w:val="20"/>
              </w:rPr>
              <w:t>We are different in how much we want to talk about the situation</w:t>
            </w:r>
          </w:p>
        </w:tc>
        <w:tc>
          <w:tcPr>
            <w:tcW w:w="0" w:type="auto"/>
          </w:tcPr>
          <w:p w14:paraId="0C2D7AA2" w14:textId="43E1DC0A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1.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Knowing where to go for more support</w:t>
            </w:r>
          </w:p>
          <w:p w14:paraId="47C65924" w14:textId="6DEE8FAA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2.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Getting more information about cancer and treatment</w:t>
            </w:r>
          </w:p>
          <w:p w14:paraId="1F568E13" w14:textId="3C1BB3E8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3.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Asking for help from the right health professionals</w:t>
            </w:r>
          </w:p>
          <w:p w14:paraId="56953A21" w14:textId="53C73BB0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4.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Needing more help at home</w:t>
            </w:r>
          </w:p>
          <w:p w14:paraId="35E3EBEA" w14:textId="3922F77E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5.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Getting emotional support</w:t>
            </w:r>
          </w:p>
          <w:p w14:paraId="03DE4761" w14:textId="67362AF7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6.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Finding financial help</w:t>
            </w:r>
          </w:p>
          <w:p w14:paraId="0164FFC7" w14:textId="6037769A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7.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Finding legal help</w:t>
            </w:r>
          </w:p>
          <w:p w14:paraId="1AB516DD" w14:textId="77777777" w:rsidR="006D29D1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14:paraId="303ADE26" w14:textId="540BC000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1.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Fitting physical activity into our day</w:t>
            </w:r>
          </w:p>
          <w:p w14:paraId="5D69302E" w14:textId="054CAFE2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2.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Exercising and being physically active safely</w:t>
            </w:r>
          </w:p>
          <w:p w14:paraId="276A4B23" w14:textId="3EC8F2F8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3.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Wanting to be physically active on a budget</w:t>
            </w:r>
          </w:p>
          <w:p w14:paraId="33D14798" w14:textId="470CC4ED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4.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Getting ideas about how to get physically active</w:t>
            </w:r>
          </w:p>
          <w:p w14:paraId="7EB46FCD" w14:textId="55538B4D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5.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Knowing how much physical activity</w:t>
            </w:r>
          </w:p>
          <w:p w14:paraId="6B3206A7" w14:textId="22476A10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6.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Becoming or staying motivated to do physical activity</w:t>
            </w:r>
          </w:p>
          <w:p w14:paraId="7936262E" w14:textId="5894FB5B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7.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Knowing how to use a pedometer</w:t>
            </w:r>
          </w:p>
          <w:p w14:paraId="2D63BA1C" w14:textId="6905CA4A" w:rsidR="00FF0CAF" w:rsidRPr="005E0311" w:rsidRDefault="00096163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8.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Knowing how to do resistance training at home</w:t>
            </w:r>
          </w:p>
          <w:p w14:paraId="65E78056" w14:textId="77777777" w:rsidR="00FF0CAF" w:rsidRPr="005E0311" w:rsidRDefault="00FF0CAF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</w:tr>
      <w:tr w:rsidR="006D29D1" w:rsidRPr="005E0311" w14:paraId="65F45CB8" w14:textId="77777777" w:rsidTr="00C4771E">
        <w:tc>
          <w:tcPr>
            <w:tcW w:w="0" w:type="auto"/>
          </w:tcPr>
          <w:p w14:paraId="36A90787" w14:textId="46872282" w:rsidR="006D29D1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iCs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Getting on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Top </w:t>
            </w:r>
            <w:r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of </w:t>
            </w:r>
            <w:r w:rsidR="00CF0FF6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Symptoms 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>(</w:t>
            </w:r>
            <w:r w:rsidR="00824823" w:rsidRPr="005E0311">
              <w:rPr>
                <w:rFonts w:ascii="Palatino Linotype" w:hAnsi="Palatino Linotype"/>
                <w:b/>
                <w:i/>
                <w:iCs/>
                <w:sz w:val="20"/>
                <w:szCs w:val="20"/>
              </w:rPr>
              <w:t>n</w:t>
            </w:r>
            <w:r w:rsidR="00FF0CAF" w:rsidRPr="005E0311">
              <w:rPr>
                <w:rFonts w:ascii="Palatino Linotype" w:hAnsi="Palatino Linotype"/>
                <w:b/>
                <w:iCs/>
                <w:sz w:val="20"/>
                <w:szCs w:val="20"/>
              </w:rPr>
              <w:t xml:space="preserve"> = 7)</w:t>
            </w:r>
          </w:p>
        </w:tc>
        <w:tc>
          <w:tcPr>
            <w:tcW w:w="0" w:type="auto"/>
          </w:tcPr>
          <w:p w14:paraId="0D929971" w14:textId="77777777" w:rsidR="006D29D1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14:paraId="4C153DE5" w14:textId="77777777" w:rsidR="006D29D1" w:rsidRPr="005E0311" w:rsidRDefault="006D29D1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</w:tr>
      <w:tr w:rsidR="00FF0CAF" w:rsidRPr="005E0311" w14:paraId="63731138" w14:textId="77777777" w:rsidTr="00C4771E">
        <w:tc>
          <w:tcPr>
            <w:tcW w:w="0" w:type="auto"/>
          </w:tcPr>
          <w:p w14:paraId="42FD9EC7" w14:textId="77777777" w:rsidR="004D424A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1.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Pain</w:t>
            </w:r>
          </w:p>
          <w:p w14:paraId="5A525CE2" w14:textId="77777777" w:rsidR="004D424A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2.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Fatigue</w:t>
            </w:r>
          </w:p>
          <w:p w14:paraId="791B3CEA" w14:textId="77777777" w:rsidR="004D424A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3.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Loss of appetite</w:t>
            </w:r>
          </w:p>
          <w:p w14:paraId="1FE01804" w14:textId="77777777" w:rsidR="004D424A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4.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Diarrhea</w:t>
            </w:r>
          </w:p>
          <w:p w14:paraId="2FA9D592" w14:textId="77777777" w:rsidR="004D424A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5.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Incontinence</w:t>
            </w:r>
          </w:p>
          <w:p w14:paraId="57174B63" w14:textId="77777777" w:rsidR="004D424A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6.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Erectile Dysfunction</w:t>
            </w:r>
          </w:p>
          <w:p w14:paraId="6C09A4E2" w14:textId="593D857B" w:rsidR="00FF0CAF" w:rsidRPr="005E0311" w:rsidRDefault="004D424A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E0311">
              <w:rPr>
                <w:rFonts w:ascii="Palatino Linotype" w:hAnsi="Palatino Linotype"/>
                <w:sz w:val="20"/>
                <w:szCs w:val="20"/>
              </w:rPr>
              <w:t xml:space="preserve">7. </w:t>
            </w:r>
            <w:r w:rsidR="00FF0CAF" w:rsidRPr="005E0311">
              <w:rPr>
                <w:rFonts w:ascii="Palatino Linotype" w:hAnsi="Palatino Linotype"/>
                <w:sz w:val="20"/>
                <w:szCs w:val="20"/>
              </w:rPr>
              <w:t>Symptom diary</w:t>
            </w:r>
          </w:p>
        </w:tc>
        <w:tc>
          <w:tcPr>
            <w:tcW w:w="0" w:type="auto"/>
          </w:tcPr>
          <w:p w14:paraId="490751EF" w14:textId="77777777" w:rsidR="00FF0CAF" w:rsidRPr="005E0311" w:rsidRDefault="00FF0CAF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14:paraId="38DF23F4" w14:textId="77777777" w:rsidR="00FF0CAF" w:rsidRPr="005E0311" w:rsidRDefault="00FF0CAF" w:rsidP="005E0311">
            <w:pPr>
              <w:adjustRightInd w:val="0"/>
              <w:snapToGrid w:val="0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</w:tr>
    </w:tbl>
    <w:p w14:paraId="5068796B" w14:textId="6C302101" w:rsidR="00FF0CAF" w:rsidRPr="005E0311" w:rsidRDefault="00FF0CAF" w:rsidP="005E0311">
      <w:pPr>
        <w:adjustRightInd w:val="0"/>
        <w:snapToGrid w:val="0"/>
        <w:rPr>
          <w:rFonts w:ascii="Palatino Linotype" w:hAnsi="Palatino Linotype"/>
          <w:sz w:val="20"/>
          <w:szCs w:val="20"/>
        </w:rPr>
      </w:pPr>
    </w:p>
    <w:sectPr w:rsidR="00FF0CAF" w:rsidRPr="005E0311" w:rsidSect="005E0311">
      <w:headerReference w:type="first" r:id="rId9"/>
      <w:type w:val="continuous"/>
      <w:pgSz w:w="11909" w:h="16834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066DD" w14:textId="77777777" w:rsidR="00AB5FFD" w:rsidRDefault="00AB5FFD" w:rsidP="00C4771E">
      <w:r>
        <w:separator/>
      </w:r>
    </w:p>
  </w:endnote>
  <w:endnote w:type="continuationSeparator" w:id="0">
    <w:p w14:paraId="1932F0A9" w14:textId="77777777" w:rsidR="00AB5FFD" w:rsidRDefault="00AB5FFD" w:rsidP="00C4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970E2" w14:textId="77777777" w:rsidR="00AB5FFD" w:rsidRDefault="00AB5FFD" w:rsidP="00C4771E">
      <w:r>
        <w:separator/>
      </w:r>
    </w:p>
  </w:footnote>
  <w:footnote w:type="continuationSeparator" w:id="0">
    <w:p w14:paraId="3B1032DA" w14:textId="77777777" w:rsidR="00AB5FFD" w:rsidRDefault="00AB5FFD" w:rsidP="00C47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01ADD" w14:textId="39DFDBFF" w:rsidR="006C2744" w:rsidRDefault="006C2744" w:rsidP="00C4771E">
    <w:pPr>
      <w:pStyle w:val="MDPIheaderjournallogo"/>
    </w:pPr>
    <w:r>
      <w:rPr>
        <w:noProof/>
        <w:lang w:eastAsia="en-US"/>
      </w:rPr>
      <mc:AlternateContent>
        <mc:Choice Requires="wps">
          <w:drawing>
            <wp:anchor distT="45720" distB="45720" distL="114300" distR="114300" simplePos="0" relativeHeight="251662848" behindDoc="1" locked="0" layoutInCell="1" allowOverlap="1" wp14:anchorId="20EE3E4A" wp14:editId="75FDC36A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50545" cy="708660"/>
              <wp:effectExtent l="0" t="0" r="1905" b="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54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28BFB7" w14:textId="65E7C962" w:rsidR="006C2744" w:rsidRDefault="006C2744" w:rsidP="00C4771E">
                          <w:pPr>
                            <w:pStyle w:val="MDPIheaderjournallogo"/>
                            <w:jc w:val="center"/>
                            <w:rPr>
                              <w:i w:val="0"/>
                              <w:szCs w:val="16"/>
                            </w:rPr>
                          </w:pPr>
                          <w:r w:rsidRPr="00996419">
                            <w:rPr>
                              <w:i w:val="0"/>
                              <w:noProof/>
                              <w:szCs w:val="16"/>
                              <w:lang w:eastAsia="en-US"/>
                            </w:rPr>
                            <w:drawing>
                              <wp:inline distT="0" distB="0" distL="0" distR="0" wp14:anchorId="7FD3F9F2" wp14:editId="5786B558">
                                <wp:extent cx="541020" cy="358140"/>
                                <wp:effectExtent l="0" t="0" r="0" b="3810"/>
                                <wp:docPr id="3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EE3E4A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left:0;text-align:left;margin-left:474.8pt;margin-top:51pt;width:43.35pt;height:55.8pt;z-index:-25165363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" stroked="f">
              <v:textbox inset="0,0,0,0">
                <w:txbxContent>
                  <w:p w14:paraId="0228BFB7" w14:textId="65E7C962" w:rsidR="006C2744" w:rsidRDefault="006C2744" w:rsidP="00C4771E">
                    <w:pPr>
                      <w:pStyle w:val="MDPIheaderjournallogo"/>
                      <w:jc w:val="center"/>
                      <w:rPr>
                        <w:i w:val="0"/>
                        <w:szCs w:val="16"/>
                      </w:rPr>
                    </w:pPr>
                    <w:r w:rsidRPr="00996419">
                      <w:rPr>
                        <w:i w:val="0"/>
                        <w:noProof/>
                        <w:szCs w:val="16"/>
                        <w:lang w:eastAsia="en-US"/>
                      </w:rPr>
                      <w:drawing>
                        <wp:inline distT="0" distB="0" distL="0" distR="0" wp14:anchorId="7FD3F9F2" wp14:editId="5786B558">
                          <wp:extent cx="541020" cy="358140"/>
                          <wp:effectExtent l="0" t="0" r="0" b="3810"/>
                          <wp:docPr id="3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en-US"/>
      </w:rPr>
      <w:drawing>
        <wp:inline distT="0" distB="0" distL="0" distR="0" wp14:anchorId="6ED86CD4" wp14:editId="1C244B21">
          <wp:extent cx="1676400" cy="426720"/>
          <wp:effectExtent l="0" t="0" r="0" b="0"/>
          <wp:docPr id="2" name="Picture 2" descr="C:\Users\home\Desktop\logos\png\jcm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Desktop\logos\png\jcm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C5B38"/>
    <w:multiLevelType w:val="hybridMultilevel"/>
    <w:tmpl w:val="134CC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9665D"/>
    <w:multiLevelType w:val="hybridMultilevel"/>
    <w:tmpl w:val="AF166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3FAD"/>
    <w:multiLevelType w:val="hybridMultilevel"/>
    <w:tmpl w:val="78E8E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557438"/>
    <w:multiLevelType w:val="hybridMultilevel"/>
    <w:tmpl w:val="96782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0757C"/>
    <w:multiLevelType w:val="hybridMultilevel"/>
    <w:tmpl w:val="A8BE3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974757"/>
    <w:multiLevelType w:val="hybridMultilevel"/>
    <w:tmpl w:val="31723518"/>
    <w:lvl w:ilvl="0" w:tplc="70E0E19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72987"/>
    <w:multiLevelType w:val="hybridMultilevel"/>
    <w:tmpl w:val="24240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25378"/>
    <w:multiLevelType w:val="hybridMultilevel"/>
    <w:tmpl w:val="58BEE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02D94"/>
    <w:multiLevelType w:val="hybridMultilevel"/>
    <w:tmpl w:val="A2589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A13D1"/>
    <w:multiLevelType w:val="hybridMultilevel"/>
    <w:tmpl w:val="9E768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340AB"/>
    <w:multiLevelType w:val="hybridMultilevel"/>
    <w:tmpl w:val="53B25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1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8A2"/>
    <w:rsid w:val="00096163"/>
    <w:rsid w:val="001357DA"/>
    <w:rsid w:val="00164362"/>
    <w:rsid w:val="001A04CE"/>
    <w:rsid w:val="001B6103"/>
    <w:rsid w:val="002F50ED"/>
    <w:rsid w:val="0031675B"/>
    <w:rsid w:val="003D2C6C"/>
    <w:rsid w:val="004D424A"/>
    <w:rsid w:val="00581150"/>
    <w:rsid w:val="00586A69"/>
    <w:rsid w:val="005E0311"/>
    <w:rsid w:val="00633BC3"/>
    <w:rsid w:val="006C2744"/>
    <w:rsid w:val="006D29D1"/>
    <w:rsid w:val="007A4AA7"/>
    <w:rsid w:val="00824823"/>
    <w:rsid w:val="00881EE6"/>
    <w:rsid w:val="00923997"/>
    <w:rsid w:val="00AB3408"/>
    <w:rsid w:val="00AB495B"/>
    <w:rsid w:val="00AB5FFD"/>
    <w:rsid w:val="00AB615A"/>
    <w:rsid w:val="00B5796A"/>
    <w:rsid w:val="00C36AF1"/>
    <w:rsid w:val="00C4771E"/>
    <w:rsid w:val="00CF0FF6"/>
    <w:rsid w:val="00D959F6"/>
    <w:rsid w:val="00DA510E"/>
    <w:rsid w:val="00E868A2"/>
    <w:rsid w:val="00FF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73912E"/>
  <w14:defaultImageDpi w14:val="300"/>
  <w15:docId w15:val="{E498ED9B-076E-4EB5-B980-978ACEC9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ALevel2">
    <w:name w:val="APA Level 2"/>
    <w:basedOn w:val="Normal"/>
    <w:autoRedefine/>
    <w:qFormat/>
    <w:rsid w:val="002F50ED"/>
    <w:pPr>
      <w:keepNext/>
      <w:keepLines/>
      <w:tabs>
        <w:tab w:val="left" w:pos="284"/>
      </w:tabs>
      <w:spacing w:before="40" w:line="480" w:lineRule="auto"/>
      <w:outlineLvl w:val="2"/>
    </w:pPr>
    <w:rPr>
      <w:rFonts w:eastAsiaTheme="majorEastAsia" w:cstheme="majorBidi"/>
      <w:b/>
      <w:lang w:val="en-CA"/>
    </w:rPr>
  </w:style>
  <w:style w:type="paragraph" w:customStyle="1" w:styleId="APALevel4">
    <w:name w:val="APA Level 4"/>
    <w:basedOn w:val="Normal"/>
    <w:autoRedefine/>
    <w:qFormat/>
    <w:rsid w:val="002F50ED"/>
    <w:pPr>
      <w:ind w:left="720"/>
    </w:pPr>
    <w:rPr>
      <w:i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F50ED"/>
    <w:pPr>
      <w:spacing w:before="120"/>
      <w:jc w:val="center"/>
    </w:pPr>
    <w:rPr>
      <w:b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0E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0ED"/>
    <w:rPr>
      <w:rFonts w:ascii="Lucida Grande" w:hAnsi="Lucida Grande" w:cs="Lucida Grande"/>
      <w:sz w:val="18"/>
      <w:szCs w:val="18"/>
    </w:rPr>
  </w:style>
  <w:style w:type="paragraph" w:customStyle="1" w:styleId="Normal1">
    <w:name w:val="Normal1"/>
    <w:rsid w:val="00E868A2"/>
    <w:rPr>
      <w:rFonts w:eastAsia="Times New Roman"/>
      <w:color w:val="000000"/>
      <w:lang w:val="en-CA"/>
    </w:rPr>
  </w:style>
  <w:style w:type="table" w:styleId="TableGrid">
    <w:name w:val="Table Grid"/>
    <w:basedOn w:val="TableNormal"/>
    <w:uiPriority w:val="59"/>
    <w:rsid w:val="003D2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29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495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B495B"/>
  </w:style>
  <w:style w:type="character" w:customStyle="1" w:styleId="CommentTextChar">
    <w:name w:val="Comment Text Char"/>
    <w:basedOn w:val="DefaultParagraphFont"/>
    <w:link w:val="CommentText"/>
    <w:uiPriority w:val="99"/>
    <w:rsid w:val="00AB495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95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95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7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71E"/>
  </w:style>
  <w:style w:type="paragraph" w:styleId="Footer">
    <w:name w:val="footer"/>
    <w:basedOn w:val="Normal"/>
    <w:link w:val="FooterChar"/>
    <w:uiPriority w:val="99"/>
    <w:unhideWhenUsed/>
    <w:rsid w:val="00C47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71E"/>
  </w:style>
  <w:style w:type="paragraph" w:customStyle="1" w:styleId="MDPIheaderjournallogo">
    <w:name w:val="MDPI_header_journal_logo"/>
    <w:qFormat/>
    <w:rsid w:val="005E0311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Cs w:val="22"/>
      <w:lang w:eastAsia="de-CH"/>
    </w:rPr>
  </w:style>
  <w:style w:type="paragraph" w:customStyle="1" w:styleId="MDPI11articletype">
    <w:name w:val="MDPI_1.1_article_type"/>
    <w:next w:val="MDPI12title"/>
    <w:qFormat/>
    <w:rsid w:val="005E0311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 w:val="2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5E0311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MDPI14history"/>
    <w:qFormat/>
    <w:rsid w:val="005E0311"/>
    <w:pPr>
      <w:adjustRightInd w:val="0"/>
      <w:snapToGrid w:val="0"/>
      <w:spacing w:after="120" w:line="260" w:lineRule="atLeast"/>
    </w:pPr>
    <w:rPr>
      <w:rFonts w:ascii="Palatino Linotype" w:eastAsia="Times New Roman" w:hAnsi="Palatino Linotype"/>
      <w:b/>
      <w:color w:val="000000"/>
      <w:sz w:val="20"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5E0311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5E0311"/>
    <w:pPr>
      <w:adjustRightInd w:val="0"/>
      <w:snapToGrid w:val="0"/>
      <w:spacing w:line="260" w:lineRule="atLeast"/>
      <w:ind w:left="113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5E0311"/>
    <w:pPr>
      <w:adjustRightInd w:val="0"/>
      <w:snapToGrid w:val="0"/>
      <w:spacing w:line="260" w:lineRule="atLeast"/>
      <w:ind w:left="311" w:hanging="198"/>
    </w:pPr>
    <w:rPr>
      <w:rFonts w:ascii="Palatino Linotype" w:eastAsia="Times New Roman" w:hAnsi="Palatino Linotype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5E0311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/>
      <w:color w:val="000000"/>
      <w:sz w:val="20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5E0311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19classification">
    <w:name w:val="MDPI_1.9_classification"/>
    <w:qFormat/>
    <w:rsid w:val="005E0311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 w:val="20"/>
      <w:szCs w:val="22"/>
      <w:lang w:eastAsia="de-DE" w:bidi="en-US"/>
    </w:rPr>
  </w:style>
  <w:style w:type="paragraph" w:customStyle="1" w:styleId="MDPI19line">
    <w:name w:val="MDPI_1.9_line"/>
    <w:qFormat/>
    <w:rsid w:val="005E0311"/>
    <w:pPr>
      <w:pBdr>
        <w:bottom w:val="single" w:sz="6" w:space="1" w:color="auto"/>
      </w:pBdr>
      <w:spacing w:line="260" w:lineRule="atLeast"/>
      <w:jc w:val="both"/>
    </w:pPr>
    <w:rPr>
      <w:rFonts w:ascii="Palatino Linotype" w:eastAsia="Times New Roman" w:hAnsi="Palatino Linotype" w:cstheme="minorBidi"/>
      <w:color w:val="000000"/>
      <w:sz w:val="20"/>
      <w:lang w:eastAsia="de-DE" w:bidi="en-US"/>
    </w:rPr>
  </w:style>
  <w:style w:type="paragraph" w:customStyle="1" w:styleId="MDPI21heading1">
    <w:name w:val="MDPI_2.1_heading1"/>
    <w:qFormat/>
    <w:rsid w:val="005E0311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/>
      <w:b/>
      <w:snapToGrid w:val="0"/>
      <w:color w:val="000000"/>
      <w:sz w:val="20"/>
      <w:szCs w:val="22"/>
      <w:lang w:eastAsia="de-DE" w:bidi="en-US"/>
    </w:rPr>
  </w:style>
  <w:style w:type="paragraph" w:customStyle="1" w:styleId="MDPI22heading2">
    <w:name w:val="MDPI_2.2_heading2"/>
    <w:qFormat/>
    <w:rsid w:val="005E0311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/>
      <w:i/>
      <w:noProof/>
      <w:snapToGrid w:val="0"/>
      <w:color w:val="000000"/>
      <w:sz w:val="20"/>
      <w:szCs w:val="22"/>
      <w:lang w:eastAsia="de-DE" w:bidi="en-US"/>
    </w:rPr>
  </w:style>
  <w:style w:type="paragraph" w:customStyle="1" w:styleId="MDPI23heading3">
    <w:name w:val="MDPI_2.3_heading3"/>
    <w:qFormat/>
    <w:rsid w:val="005E0311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1text">
    <w:name w:val="MDPI_3.1_text"/>
    <w:qFormat/>
    <w:rsid w:val="005E0311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2textnoindent">
    <w:name w:val="MDPI_3.2_text_no_indent"/>
    <w:qFormat/>
    <w:rsid w:val="005E0311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3textspaceafter">
    <w:name w:val="MDPI_3.3_text_space_after"/>
    <w:qFormat/>
    <w:rsid w:val="005E0311"/>
    <w:pPr>
      <w:spacing w:after="240"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4textspacebefore">
    <w:name w:val="MDPI_3.4_text_space_before"/>
    <w:qFormat/>
    <w:rsid w:val="005E0311"/>
    <w:pPr>
      <w:spacing w:before="240"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5textbeforelist">
    <w:name w:val="MDPI_3.5_text_before_list"/>
    <w:qFormat/>
    <w:rsid w:val="005E0311"/>
    <w:pPr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6textafterlist">
    <w:name w:val="MDPI_3.6_text_after_list"/>
    <w:qFormat/>
    <w:rsid w:val="005E0311"/>
    <w:pPr>
      <w:spacing w:before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7itemize">
    <w:name w:val="MDPI_3.7_itemize"/>
    <w:qFormat/>
    <w:rsid w:val="005E0311"/>
    <w:pPr>
      <w:numPr>
        <w:numId w:val="15"/>
      </w:numPr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8bullet">
    <w:name w:val="MDPI_3.8_bullet"/>
    <w:qFormat/>
    <w:rsid w:val="005E0311"/>
    <w:pPr>
      <w:numPr>
        <w:numId w:val="16"/>
      </w:num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9equation">
    <w:name w:val="MDPI_3.9_equation"/>
    <w:qFormat/>
    <w:rsid w:val="005E0311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3aequationnumber">
    <w:name w:val="MDPI_3.a_equation_number"/>
    <w:qFormat/>
    <w:rsid w:val="005E0311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5E0311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HAnsi" w:hAnsi="Palatino Linotype" w:cstheme="minorBidi"/>
      <w:noProof/>
      <w:color w:val="000000"/>
      <w:sz w:val="18"/>
      <w:szCs w:val="22"/>
      <w:lang w:bidi="en-US"/>
    </w:rPr>
  </w:style>
  <w:style w:type="paragraph" w:customStyle="1" w:styleId="MDPI41tablecaption">
    <w:name w:val="MDPI_4.1_table_caption"/>
    <w:qFormat/>
    <w:rsid w:val="005E0311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theme="minorBidi"/>
      <w:color w:val="000000"/>
      <w:sz w:val="18"/>
      <w:szCs w:val="22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5E0311"/>
    <w:pPr>
      <w:adjustRightInd w:val="0"/>
      <w:snapToGrid w:val="0"/>
      <w:jc w:val="center"/>
    </w:pPr>
    <w:rPr>
      <w:rFonts w:ascii="Palatino Linotype" w:eastAsiaTheme="minorHAnsi" w:hAnsi="Palatino Linotype"/>
      <w:color w:val="000000"/>
      <w:sz w:val="20"/>
      <w:szCs w:val="2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5E031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theme="minorBidi"/>
      <w:color w:val="000000"/>
      <w:sz w:val="18"/>
      <w:szCs w:val="22"/>
      <w:lang w:eastAsia="de-DE" w:bidi="en-US"/>
    </w:rPr>
  </w:style>
  <w:style w:type="paragraph" w:customStyle="1" w:styleId="MDPI511onefigurecaption">
    <w:name w:val="MDPI_5.1.1_one_figure_caption"/>
    <w:qFormat/>
    <w:rsid w:val="005E0311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HAnsi" w:hAnsi="Palatino Linotype"/>
      <w:noProof/>
      <w:color w:val="000000"/>
      <w:sz w:val="18"/>
      <w:szCs w:val="20"/>
      <w:lang w:bidi="en-US"/>
    </w:rPr>
  </w:style>
  <w:style w:type="paragraph" w:customStyle="1" w:styleId="MDPI51figurecaption">
    <w:name w:val="MDPI_5.1_figure_caption"/>
    <w:qFormat/>
    <w:rsid w:val="005E0311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5E0311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/>
      <w:snapToGrid w:val="0"/>
      <w:color w:val="00000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5E0311"/>
    <w:pPr>
      <w:spacing w:before="24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bidi="en-US"/>
    </w:rPr>
  </w:style>
  <w:style w:type="paragraph" w:customStyle="1" w:styleId="MDPI62Acknowledgments">
    <w:name w:val="MDPI_6.2_Acknowledgments"/>
    <w:qFormat/>
    <w:rsid w:val="005E0311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5E0311"/>
    <w:pPr>
      <w:spacing w:line="260" w:lineRule="atLeast"/>
      <w:jc w:val="both"/>
    </w:pPr>
    <w:rPr>
      <w:rFonts w:ascii="Palatino Linotype" w:eastAsia="SimSun" w:hAnsi="Palatino Linotype"/>
      <w:snapToGrid w:val="0"/>
      <w:sz w:val="18"/>
      <w:szCs w:val="20"/>
      <w:lang w:bidi="en-US"/>
    </w:rPr>
  </w:style>
  <w:style w:type="paragraph" w:customStyle="1" w:styleId="MDPI64CoI">
    <w:name w:val="MDPI_6.4_CoI"/>
    <w:qFormat/>
    <w:rsid w:val="005E0311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5E0311"/>
    <w:pPr>
      <w:numPr>
        <w:numId w:val="17"/>
      </w:numPr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5E0311"/>
    <w:pPr>
      <w:adjustRightInd w:val="0"/>
      <w:snapToGrid w:val="0"/>
      <w:spacing w:before="400" w:line="260" w:lineRule="atLeast"/>
      <w:jc w:val="both"/>
    </w:pPr>
    <w:rPr>
      <w:rFonts w:ascii="Palatino Linotype" w:eastAsia="Times New Roman" w:hAnsi="Palatino Linotype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5E0311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sz w:val="20"/>
      <w:szCs w:val="20"/>
      <w:lang w:eastAsia="de-CH"/>
    </w:rPr>
  </w:style>
  <w:style w:type="paragraph" w:customStyle="1" w:styleId="MDPI81theorem">
    <w:name w:val="MDPI_8.1_theorem"/>
    <w:qFormat/>
    <w:rsid w:val="005E0311"/>
    <w:pPr>
      <w:spacing w:line="260" w:lineRule="atLeast"/>
      <w:jc w:val="both"/>
    </w:pPr>
    <w:rPr>
      <w:rFonts w:ascii="Palatino Linotype" w:eastAsia="Times New Roman" w:hAnsi="Palatino Linotype"/>
      <w:i/>
      <w:snapToGrid w:val="0"/>
      <w:color w:val="000000"/>
      <w:sz w:val="20"/>
      <w:szCs w:val="22"/>
      <w:lang w:eastAsia="de-DE" w:bidi="en-US"/>
    </w:rPr>
  </w:style>
  <w:style w:type="paragraph" w:customStyle="1" w:styleId="MDPI82proof">
    <w:name w:val="MDPI_8.2_proof"/>
    <w:qFormat/>
    <w:rsid w:val="005E0311"/>
    <w:pPr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equationFram">
    <w:name w:val="MDPI_equationFram"/>
    <w:qFormat/>
    <w:rsid w:val="005E0311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 w:val="20"/>
      <w:szCs w:val="22"/>
      <w:lang w:eastAsia="de-DE" w:bidi="en-US"/>
    </w:rPr>
  </w:style>
  <w:style w:type="paragraph" w:customStyle="1" w:styleId="MDPIfooter">
    <w:name w:val="MDPI_footer"/>
    <w:qFormat/>
    <w:rsid w:val="005E0311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5E0311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5E031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5E0311"/>
    <w:pPr>
      <w:spacing w:after="240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5E0311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Cs w:val="22"/>
      <w:lang w:eastAsia="de-CH"/>
    </w:rPr>
  </w:style>
  <w:style w:type="paragraph" w:customStyle="1" w:styleId="MDPItext">
    <w:name w:val="MDPI_text"/>
    <w:qFormat/>
    <w:rsid w:val="005E0311"/>
    <w:pPr>
      <w:spacing w:line="260" w:lineRule="atLeast"/>
      <w:ind w:left="425" w:right="425" w:firstLine="284"/>
      <w:jc w:val="both"/>
    </w:pPr>
    <w:rPr>
      <w:rFonts w:eastAsia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5E031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61888">
          <w:marLeft w:val="24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587">
          <w:marLeft w:val="4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27520">
          <w:marLeft w:val="24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52">
          <w:marLeft w:val="4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7635">
          <w:marLeft w:val="24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5646">
          <w:marLeft w:val="4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25632">
          <w:marLeft w:val="24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243">
          <w:marLeft w:val="4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0496">
          <w:marLeft w:val="24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3331">
          <w:marLeft w:val="4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E06D3F-7091-334A-8593-B071364E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1903</Characters>
  <Application>Microsoft Office Word</Application>
  <DocSecurity>0</DocSecurity>
  <Lines>105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</vt:lpstr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MDPI</dc:creator>
  <cp:keywords/>
  <dc:description/>
  <cp:lastModifiedBy>MDPI-23</cp:lastModifiedBy>
  <cp:revision>6</cp:revision>
  <cp:lastPrinted>2020-10-13T09:49:00Z</cp:lastPrinted>
  <dcterms:created xsi:type="dcterms:W3CDTF">2020-10-12T19:48:00Z</dcterms:created>
  <dcterms:modified xsi:type="dcterms:W3CDTF">2020-10-13T09:49:00Z</dcterms:modified>
</cp:coreProperties>
</file>